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1709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bookmarkStart w:id="0" w:name="_GoBack"/>
      <w:bookmarkEnd w:id="0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1. Download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Zensys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Tools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here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: </w:t>
      </w:r>
      <w:hyperlink r:id="rId5" w:tgtFrame="_blank" w:history="1">
        <w:r w:rsidRPr="006F1605">
          <w:rPr>
            <w:rFonts w:ascii="Segoe UI" w:eastAsia="Times New Roman" w:hAnsi="Segoe UI" w:cs="Segoe UI"/>
            <w:color w:val="2C5CC5"/>
            <w:sz w:val="21"/>
            <w:szCs w:val="21"/>
            <w:u w:val="single"/>
            <w:lang w:eastAsia="de-DE"/>
          </w:rPr>
          <w:t>https://assistance.domadoo.com/article/zensys-tool-2555.html</w:t>
        </w:r>
      </w:hyperlink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 </w:t>
      </w:r>
    </w:p>
    <w:p w14:paraId="599798BF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​2. Close Software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that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is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linked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to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Z-Stick Gen5</w:t>
      </w:r>
    </w:p>
    <w:p w14:paraId="27CBC77B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3.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Unzip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Zensys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Tools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file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,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and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open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.exe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file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.</w:t>
      </w:r>
    </w:p>
    <w:p w14:paraId="4FB08955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4. Click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and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highlight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your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 </w:t>
      </w:r>
      <w:proofErr w:type="spellStart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Doorbell</w:t>
      </w:r>
      <w:proofErr w:type="spellEnd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 xml:space="preserve"> 6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 (in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our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image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,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it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is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Node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#3)</w:t>
      </w:r>
    </w:p>
    <w:p w14:paraId="42915EF1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5. Select </w:t>
      </w: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"</w:t>
      </w:r>
      <w:proofErr w:type="spellStart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Node</w:t>
      </w:r>
      <w:proofErr w:type="spellEnd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 xml:space="preserve"> Info"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 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button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(4th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button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on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left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)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br/>
      </w:r>
      <w:r w:rsidRPr="006F1605">
        <w:rPr>
          <w:rFonts w:ascii="Segoe UI" w:eastAsia="Times New Roman" w:hAnsi="Segoe UI" w:cs="Segoe UI"/>
          <w:noProof/>
          <w:color w:val="183247"/>
          <w:sz w:val="21"/>
          <w:szCs w:val="21"/>
          <w:lang w:val="en-GB" w:eastAsia="en-GB"/>
        </w:rPr>
        <w:drawing>
          <wp:inline distT="0" distB="0" distL="0" distR="0" wp14:anchorId="18A359E9" wp14:editId="4DBD069A">
            <wp:extent cx="5760720" cy="13379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40DF4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</w:p>
    <w:p w14:paraId="76C831A3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6.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Now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open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up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 </w:t>
      </w: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"Command Class" 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tab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on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right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side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of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software</w:t>
      </w:r>
      <w:proofErr w:type="spellEnd"/>
    </w:p>
    <w:p w14:paraId="79253EE9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7. Select: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br/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br/>
        <w:t>Command Classes: </w:t>
      </w: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"COMMAND_CLASS_MULTI_CHANNEL_V2"</w:t>
      </w:r>
    </w:p>
    <w:p w14:paraId="24EB64DC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Command Name: </w:t>
      </w: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"MULTI_CHANNEL_CMD_ENCAP"</w:t>
      </w:r>
    </w:p>
    <w:p w14:paraId="75891B45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​</w:t>
      </w:r>
    </w:p>
    <w:p w14:paraId="27E80D9E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8. Input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these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Values:</w:t>
      </w:r>
    </w:p>
    <w:p w14:paraId="0C5F4171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</w:p>
    <w:p w14:paraId="3D5E33C3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Source End Point: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 00 //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leave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as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default</w:t>
      </w:r>
      <w:proofErr w:type="spellEnd"/>
    </w:p>
    <w:p w14:paraId="61F4A404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Res: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 00 //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Don't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touch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this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,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this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does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nothing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.</w:t>
      </w:r>
    </w:p>
    <w:p w14:paraId="0145280A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 xml:space="preserve">Destination </w:t>
      </w:r>
      <w:proofErr w:type="spellStart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Endpoint</w:t>
      </w:r>
      <w:proofErr w:type="spellEnd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: 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02 //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Tamper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Switch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endpoint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of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Siren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or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Doorbell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6,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you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can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use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this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to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control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sound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of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your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button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or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other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alarm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options</w:t>
      </w:r>
      <w:proofErr w:type="spellEnd"/>
    </w:p>
    <w:p w14:paraId="551DC167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 xml:space="preserve">Bit </w:t>
      </w:r>
      <w:proofErr w:type="spellStart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address</w:t>
      </w:r>
      <w:proofErr w:type="spellEnd"/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: 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00</w:t>
      </w:r>
    </w:p>
    <w:p w14:paraId="719167FB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Command Class: 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79 //Sound Switch Command Class</w:t>
      </w:r>
    </w:p>
    <w:p w14:paraId="724EEC23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Command: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 05 //Sound Switch 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Configuration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Set Command</w:t>
      </w:r>
    </w:p>
    <w:p w14:paraId="58C5E08B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b/>
          <w:bCs/>
          <w:color w:val="183247"/>
          <w:sz w:val="21"/>
          <w:szCs w:val="21"/>
          <w:lang w:eastAsia="de-DE"/>
        </w:rPr>
        <w:t>Parameter: </w:t>
      </w:r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05 01 //Volume #5 (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as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05) Sounds #01 (</w:t>
      </w:r>
      <w:proofErr w:type="spellStart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>as</w:t>
      </w:r>
      <w:proofErr w:type="spellEnd"/>
      <w:r w:rsidRPr="006F1605"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  <w:t xml:space="preserve"> 01)</w:t>
      </w:r>
    </w:p>
    <w:p w14:paraId="3A4408A4" w14:textId="77777777" w:rsidR="006F1605" w:rsidRPr="006F1605" w:rsidRDefault="006F1605" w:rsidP="006F1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</w:pPr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Volume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is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a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range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between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00 - 65 (in hex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which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is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0 - 100 in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decimal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or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easily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seen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as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0 - 100%)</w:t>
      </w:r>
    </w:p>
    <w:p w14:paraId="5F0C54BE" w14:textId="77777777" w:rsidR="006F1605" w:rsidRPr="006F1605" w:rsidRDefault="006F1605" w:rsidP="006F16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</w:pPr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Sound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can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be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a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range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between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00 - 1E (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or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decimal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value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of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1 - 30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or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</w:t>
      </w: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sound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 xml:space="preserve"> #1 - 30).</w:t>
      </w:r>
    </w:p>
    <w:p w14:paraId="771BDCB4" w14:textId="77777777" w:rsidR="006F1605" w:rsidRPr="006F1605" w:rsidRDefault="006F1605" w:rsidP="006F160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</w:pPr>
      <w:proofErr w:type="spellStart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Example</w:t>
      </w:r>
      <w:proofErr w:type="spellEnd"/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, Sound = 05, Volume = 0A (10%)</w:t>
      </w:r>
    </w:p>
    <w:p w14:paraId="02EEE3E0" w14:textId="77777777" w:rsidR="006F1605" w:rsidRPr="006F1605" w:rsidRDefault="006F1605" w:rsidP="006F160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</w:pPr>
      <w:r w:rsidRPr="006F1605">
        <w:rPr>
          <w:rFonts w:ascii="Helvetica" w:eastAsia="Times New Roman" w:hAnsi="Helvetica" w:cs="Helvetica"/>
          <w:color w:val="183247"/>
          <w:sz w:val="21"/>
          <w:szCs w:val="21"/>
          <w:lang w:eastAsia="de-DE"/>
        </w:rPr>
        <w:t>Parameter: 0A 05</w:t>
      </w:r>
    </w:p>
    <w:p w14:paraId="21A8ACDE" w14:textId="77777777" w:rsidR="006F1605" w:rsidRPr="006F1605" w:rsidRDefault="006F1605" w:rsidP="006F16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3247"/>
          <w:sz w:val="21"/>
          <w:szCs w:val="21"/>
          <w:lang w:eastAsia="de-DE"/>
        </w:rPr>
      </w:pPr>
      <w:r w:rsidRPr="006F1605">
        <w:rPr>
          <w:rFonts w:ascii="Segoe UI" w:eastAsia="Times New Roman" w:hAnsi="Segoe UI" w:cs="Segoe UI"/>
          <w:noProof/>
          <w:color w:val="183247"/>
          <w:sz w:val="21"/>
          <w:szCs w:val="21"/>
          <w:lang w:val="en-GB" w:eastAsia="en-GB"/>
        </w:rPr>
        <w:drawing>
          <wp:inline distT="0" distB="0" distL="0" distR="0" wp14:anchorId="67B31C4F" wp14:editId="5D51DEC9">
            <wp:extent cx="5760720" cy="2209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85BC" w14:textId="77777777" w:rsidR="000070AB" w:rsidRDefault="000070AB"/>
    <w:sectPr w:rsidR="00007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5535D"/>
    <w:multiLevelType w:val="multilevel"/>
    <w:tmpl w:val="C5E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05"/>
    <w:rsid w:val="000070AB"/>
    <w:rsid w:val="0005338D"/>
    <w:rsid w:val="006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FFF2"/>
  <w15:chartTrackingRefBased/>
  <w15:docId w15:val="{97410315-CAC5-4307-8952-072C95BD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ssistance.domadoo.com/article/zensys-tool-2555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Putz</dc:creator>
  <cp:keywords/>
  <dc:description/>
  <cp:lastModifiedBy>Microsoft Office User</cp:lastModifiedBy>
  <cp:revision>2</cp:revision>
  <dcterms:created xsi:type="dcterms:W3CDTF">2019-09-02T07:53:00Z</dcterms:created>
  <dcterms:modified xsi:type="dcterms:W3CDTF">2019-09-02T07:53:00Z</dcterms:modified>
</cp:coreProperties>
</file>